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2E1AD04C" w14:textId="77777777" w:rsidTr="00AD7B08">
        <w:tc>
          <w:tcPr>
            <w:tcW w:w="9209" w:type="dxa"/>
            <w:shd w:val="clear" w:color="auto" w:fill="FAE19A"/>
          </w:tcPr>
          <w:p w14:paraId="6F731C8A" w14:textId="77777777" w:rsidR="00AD7B08" w:rsidRPr="00AD7B08" w:rsidRDefault="00D52202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CATÁLOGO DE PROCEDIMIENTOS</w:t>
            </w:r>
          </w:p>
        </w:tc>
      </w:tr>
    </w:tbl>
    <w:p w14:paraId="55B5B851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76CEAEC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687D1DFF" w14:textId="508616A4" w:rsidR="00034EEA" w:rsidRDefault="00D52202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sz w:val="24"/>
          <w:szCs w:val="24"/>
          <w:lang w:eastAsia="en-US"/>
        </w:rPr>
      </w:pPr>
      <w:r>
        <w:rPr>
          <w:rFonts w:ascii="Open Sans" w:eastAsia="Arial" w:hAnsi="Open Sans" w:cs="Open Sans"/>
          <w:lang w:eastAsia="en-US"/>
        </w:rPr>
        <w:t xml:space="preserve">No existe catálogo de procedimientos </w:t>
      </w:r>
      <w:r w:rsidR="005A63AF">
        <w:rPr>
          <w:rFonts w:ascii="Open Sans" w:eastAsia="Arial" w:hAnsi="Open Sans" w:cs="Open Sans"/>
          <w:lang w:eastAsia="en-US"/>
        </w:rPr>
        <w:t>en el</w:t>
      </w:r>
      <w:r w:rsidR="00F75F99">
        <w:rPr>
          <w:rFonts w:ascii="Open Sans" w:eastAsia="Arial" w:hAnsi="Open Sans" w:cs="Open Sans"/>
          <w:lang w:eastAsia="en-US"/>
        </w:rPr>
        <w:t xml:space="preserve"> Instituto Municipal </w:t>
      </w:r>
      <w:r w:rsidR="00F705B5">
        <w:rPr>
          <w:rFonts w:ascii="Open Sans" w:eastAsia="Arial" w:hAnsi="Open Sans" w:cs="Open Sans"/>
          <w:lang w:eastAsia="en-US"/>
        </w:rPr>
        <w:t>para la Promoción de la Actividad Física y el Deporte</w:t>
      </w:r>
      <w:r w:rsidR="00F75F99">
        <w:rPr>
          <w:rFonts w:ascii="Open Sans" w:eastAsia="Arial" w:hAnsi="Open Sans" w:cs="Open Sans"/>
          <w:lang w:eastAsia="en-US"/>
        </w:rPr>
        <w:t xml:space="preserve"> </w:t>
      </w:r>
      <w:r w:rsidR="00DF7F41">
        <w:rPr>
          <w:rFonts w:ascii="Open Sans" w:eastAsia="Arial" w:hAnsi="Open Sans" w:cs="Open Sans"/>
          <w:lang w:eastAsia="en-US"/>
        </w:rPr>
        <w:t>de Las Palmas de Gran Canaria</w:t>
      </w:r>
      <w:r w:rsidR="00EC64C0">
        <w:rPr>
          <w:rFonts w:ascii="Open Sans" w:eastAsia="Arial" w:hAnsi="Open Sans" w:cs="Open Sans"/>
          <w:lang w:eastAsia="en-US"/>
        </w:rPr>
        <w:t>.</w:t>
      </w:r>
    </w:p>
    <w:p w14:paraId="22F4BDAB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1AFD5" w14:textId="77777777" w:rsidR="00345329" w:rsidRDefault="00345329">
      <w:r>
        <w:separator/>
      </w:r>
    </w:p>
  </w:endnote>
  <w:endnote w:type="continuationSeparator" w:id="0">
    <w:p w14:paraId="52543464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919D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7BD0D59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EC85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1E2ACA02" wp14:editId="6A9468F2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5A8AEAEC" wp14:editId="1E6345DD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617BF8DD" wp14:editId="6C071E5C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82494B9" wp14:editId="5E6A6D3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3ED12C0" wp14:editId="28F530EF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E8DA" w14:textId="77777777" w:rsidR="00345329" w:rsidRDefault="00345329">
      <w:r>
        <w:separator/>
      </w:r>
    </w:p>
  </w:footnote>
  <w:footnote w:type="continuationSeparator" w:id="0">
    <w:p w14:paraId="717C0886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D136" w14:textId="77777777" w:rsidR="00611C94" w:rsidRDefault="00611C94">
    <w:pPr>
      <w:pStyle w:val="Encabezado"/>
    </w:pPr>
  </w:p>
  <w:p w14:paraId="3BE4DF22" w14:textId="6D15D0B6" w:rsidR="00611C94" w:rsidRDefault="00F705B5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8F4B533" wp14:editId="5ED852B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75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F9635B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5650DF03" w14:textId="2F7ADEF4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778850C0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815441329">
    <w:abstractNumId w:val="40"/>
  </w:num>
  <w:num w:numId="2" w16cid:durableId="1248996664">
    <w:abstractNumId w:val="11"/>
  </w:num>
  <w:num w:numId="3" w16cid:durableId="1240212911">
    <w:abstractNumId w:val="27"/>
  </w:num>
  <w:num w:numId="4" w16cid:durableId="1239636304">
    <w:abstractNumId w:val="10"/>
  </w:num>
  <w:num w:numId="5" w16cid:durableId="1092891251">
    <w:abstractNumId w:val="28"/>
  </w:num>
  <w:num w:numId="6" w16cid:durableId="533739498">
    <w:abstractNumId w:val="12"/>
  </w:num>
  <w:num w:numId="7" w16cid:durableId="786659485">
    <w:abstractNumId w:val="28"/>
  </w:num>
  <w:num w:numId="8" w16cid:durableId="1085034731">
    <w:abstractNumId w:val="9"/>
  </w:num>
  <w:num w:numId="9" w16cid:durableId="1699349425">
    <w:abstractNumId w:val="41"/>
  </w:num>
  <w:num w:numId="10" w16cid:durableId="620577278">
    <w:abstractNumId w:val="3"/>
  </w:num>
  <w:num w:numId="11" w16cid:durableId="1786996198">
    <w:abstractNumId w:val="17"/>
  </w:num>
  <w:num w:numId="12" w16cid:durableId="2137478370">
    <w:abstractNumId w:val="23"/>
  </w:num>
  <w:num w:numId="13" w16cid:durableId="2087217620">
    <w:abstractNumId w:val="38"/>
  </w:num>
  <w:num w:numId="14" w16cid:durableId="658538129">
    <w:abstractNumId w:val="16"/>
  </w:num>
  <w:num w:numId="15" w16cid:durableId="1859852836">
    <w:abstractNumId w:val="44"/>
  </w:num>
  <w:num w:numId="16" w16cid:durableId="1875729494">
    <w:abstractNumId w:val="42"/>
  </w:num>
  <w:num w:numId="17" w16cid:durableId="859048869">
    <w:abstractNumId w:val="19"/>
  </w:num>
  <w:num w:numId="18" w16cid:durableId="1631134392">
    <w:abstractNumId w:val="34"/>
  </w:num>
  <w:num w:numId="19" w16cid:durableId="621696131">
    <w:abstractNumId w:val="6"/>
  </w:num>
  <w:num w:numId="20" w16cid:durableId="378481354">
    <w:abstractNumId w:val="13"/>
  </w:num>
  <w:num w:numId="21" w16cid:durableId="364256670">
    <w:abstractNumId w:val="29"/>
  </w:num>
  <w:num w:numId="22" w16cid:durableId="1180393232">
    <w:abstractNumId w:val="45"/>
  </w:num>
  <w:num w:numId="23" w16cid:durableId="95683006">
    <w:abstractNumId w:val="32"/>
  </w:num>
  <w:num w:numId="24" w16cid:durableId="641348649">
    <w:abstractNumId w:val="8"/>
  </w:num>
  <w:num w:numId="25" w16cid:durableId="1640108089">
    <w:abstractNumId w:val="31"/>
  </w:num>
  <w:num w:numId="26" w16cid:durableId="228611203">
    <w:abstractNumId w:val="35"/>
  </w:num>
  <w:num w:numId="27" w16cid:durableId="553927811">
    <w:abstractNumId w:val="33"/>
  </w:num>
  <w:num w:numId="28" w16cid:durableId="333918098">
    <w:abstractNumId w:val="7"/>
  </w:num>
  <w:num w:numId="29" w16cid:durableId="657074242">
    <w:abstractNumId w:val="18"/>
  </w:num>
  <w:num w:numId="30" w16cid:durableId="2019113419">
    <w:abstractNumId w:val="39"/>
  </w:num>
  <w:num w:numId="31" w16cid:durableId="360664638">
    <w:abstractNumId w:val="24"/>
  </w:num>
  <w:num w:numId="32" w16cid:durableId="2023586206">
    <w:abstractNumId w:val="37"/>
  </w:num>
  <w:num w:numId="33" w16cid:durableId="6256666">
    <w:abstractNumId w:val="20"/>
  </w:num>
  <w:num w:numId="34" w16cid:durableId="1069303175">
    <w:abstractNumId w:val="4"/>
  </w:num>
  <w:num w:numId="35" w16cid:durableId="1558738658">
    <w:abstractNumId w:val="21"/>
  </w:num>
  <w:num w:numId="36" w16cid:durableId="2120757065">
    <w:abstractNumId w:val="15"/>
  </w:num>
  <w:num w:numId="37" w16cid:durableId="48042438">
    <w:abstractNumId w:val="5"/>
  </w:num>
  <w:num w:numId="38" w16cid:durableId="1008024950">
    <w:abstractNumId w:val="43"/>
  </w:num>
  <w:num w:numId="39" w16cid:durableId="701514736">
    <w:abstractNumId w:val="22"/>
  </w:num>
  <w:num w:numId="40" w16cid:durableId="2145465977">
    <w:abstractNumId w:val="25"/>
  </w:num>
  <w:num w:numId="41" w16cid:durableId="561871868">
    <w:abstractNumId w:val="30"/>
  </w:num>
  <w:num w:numId="42" w16cid:durableId="1733305197">
    <w:abstractNumId w:val="14"/>
  </w:num>
  <w:num w:numId="43" w16cid:durableId="1988702905">
    <w:abstractNumId w:val="36"/>
  </w:num>
  <w:num w:numId="44" w16cid:durableId="1299458903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52202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05B5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FA438B8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FE310-405F-4352-AFDF-AA87B1DF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2</TotalTime>
  <Pages>1</Pages>
  <Words>28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4</cp:revision>
  <cp:lastPrinted>2020-07-02T07:21:00Z</cp:lastPrinted>
  <dcterms:created xsi:type="dcterms:W3CDTF">2022-05-10T07:56:00Z</dcterms:created>
  <dcterms:modified xsi:type="dcterms:W3CDTF">2025-04-07T13:33:00Z</dcterms:modified>
</cp:coreProperties>
</file>