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:rsidTr="00AD7B08">
        <w:tc>
          <w:tcPr>
            <w:tcW w:w="9209" w:type="dxa"/>
            <w:shd w:val="clear" w:color="auto" w:fill="FAE19A"/>
          </w:tcPr>
          <w:p w:rsidR="00AD7B08" w:rsidRPr="00AD7B08" w:rsidRDefault="00531B20" w:rsidP="00A42B52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 xml:space="preserve">RELACIÓN DE </w:t>
            </w:r>
            <w:r w:rsidR="00A42B52">
              <w:rPr>
                <w:rFonts w:ascii="Arial" w:hAnsi="Arial" w:cs="Arial"/>
                <w:b/>
                <w:color w:val="2F5496" w:themeColor="accent5" w:themeShade="BF"/>
              </w:rPr>
              <w:t>VEHÍCULOS OFICIALES DEL IMD</w:t>
            </w:r>
          </w:p>
        </w:tc>
      </w:tr>
    </w:tbl>
    <w:p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6B1CAD" w:rsidRDefault="00531B20" w:rsidP="00531B20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  <w:r w:rsidRPr="00531B20">
        <w:rPr>
          <w:rStyle w:val="markedcontent"/>
          <w:rFonts w:ascii="Arial" w:hAnsi="Arial" w:cs="Arial"/>
          <w:bCs/>
        </w:rPr>
        <w:t xml:space="preserve">El </w:t>
      </w:r>
      <w:r w:rsidR="002B6129" w:rsidRPr="002B6129">
        <w:rPr>
          <w:rStyle w:val="markedcontent"/>
          <w:rFonts w:ascii="Arial" w:hAnsi="Arial" w:cs="Arial"/>
          <w:bCs/>
        </w:rPr>
        <w:t>Instituto Municipal para la Promoción y el Deporte de Las Palmas de Gran Canaria</w:t>
      </w:r>
      <w:r>
        <w:rPr>
          <w:rStyle w:val="markedcontent"/>
          <w:rFonts w:ascii="Arial" w:hAnsi="Arial" w:cs="Arial"/>
          <w:bCs/>
        </w:rPr>
        <w:t xml:space="preserve"> no </w:t>
      </w:r>
      <w:r w:rsidR="00A42B52">
        <w:rPr>
          <w:rStyle w:val="markedcontent"/>
          <w:rFonts w:ascii="Arial" w:hAnsi="Arial" w:cs="Arial"/>
          <w:bCs/>
        </w:rPr>
        <w:t>posee en la actualidad vehículos oficiales propios del IMD. Esta afirmación se realiza con la siguiente consideraci</w:t>
      </w:r>
      <w:r w:rsidR="002B6129">
        <w:rPr>
          <w:rStyle w:val="markedcontent"/>
          <w:rFonts w:ascii="Arial" w:hAnsi="Arial" w:cs="Arial"/>
          <w:bCs/>
        </w:rPr>
        <w:t>ó</w:t>
      </w:r>
      <w:bookmarkStart w:id="0" w:name="_GoBack"/>
      <w:bookmarkEnd w:id="0"/>
      <w:r w:rsidR="00A42B52">
        <w:rPr>
          <w:rStyle w:val="markedcontent"/>
          <w:rFonts w:ascii="Arial" w:hAnsi="Arial" w:cs="Arial"/>
          <w:bCs/>
        </w:rPr>
        <w:t>n:</w:t>
      </w:r>
    </w:p>
    <w:p w:rsidR="00A42B52" w:rsidRDefault="00A42B52" w:rsidP="00531B20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</w:p>
    <w:p w:rsidR="00A42B52" w:rsidRDefault="00A42B52" w:rsidP="00531B20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  <w:r>
        <w:rPr>
          <w:rStyle w:val="markedcontent"/>
          <w:rFonts w:ascii="Arial" w:hAnsi="Arial" w:cs="Arial"/>
          <w:bCs/>
        </w:rPr>
        <w:t xml:space="preserve">- Las empresas adjudicatarias de los principales servicios de mantenimiento del IMD (mantenimiento general, de campos de fútbol o de instalaciones eléctricas), están obligadas a poseer vehículos </w:t>
      </w:r>
      <w:proofErr w:type="spellStart"/>
      <w:r>
        <w:rPr>
          <w:rStyle w:val="markedcontent"/>
          <w:rFonts w:ascii="Arial" w:hAnsi="Arial" w:cs="Arial"/>
          <w:bCs/>
        </w:rPr>
        <w:t>serigrafiados</w:t>
      </w:r>
      <w:proofErr w:type="spellEnd"/>
      <w:r>
        <w:rPr>
          <w:rStyle w:val="markedcontent"/>
          <w:rFonts w:ascii="Arial" w:hAnsi="Arial" w:cs="Arial"/>
          <w:bCs/>
        </w:rPr>
        <w:t xml:space="preserve"> con los logos del IMD.</w:t>
      </w:r>
    </w:p>
    <w:p w:rsidR="00A42B52" w:rsidRDefault="00A42B52" w:rsidP="00531B20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</w:p>
    <w:p w:rsidR="00953695" w:rsidRDefault="00953695" w:rsidP="00531B20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</w:p>
    <w:p w:rsidR="00953695" w:rsidRDefault="00953695" w:rsidP="00531B20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</w:p>
    <w:p w:rsidR="00953695" w:rsidRDefault="00953695" w:rsidP="00531B20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Style w:val="markedcontent"/>
          <w:rFonts w:ascii="Arial" w:hAnsi="Arial" w:cs="Arial"/>
          <w:bCs/>
        </w:rPr>
      </w:pPr>
    </w:p>
    <w:p w:rsidR="00953695" w:rsidRPr="00953695" w:rsidRDefault="00953695" w:rsidP="00953695">
      <w:pPr>
        <w:spacing w:after="0" w:line="240" w:lineRule="auto"/>
        <w:rPr>
          <w:rFonts w:eastAsia="Times New Roman"/>
          <w:color w:val="000000"/>
          <w:sz w:val="24"/>
          <w:szCs w:val="24"/>
          <w:lang w:eastAsia="es-ES"/>
        </w:rPr>
      </w:pPr>
    </w:p>
    <w:sectPr w:rsidR="00953695" w:rsidRPr="00953695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329" w:rsidRDefault="00345329">
      <w:r>
        <w:separator/>
      </w:r>
    </w:p>
  </w:endnote>
  <w:endnote w:type="continuationSeparator" w:id="0">
    <w:p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129" w:rsidRPr="005905C0" w:rsidRDefault="002B6129" w:rsidP="002B6129">
    <w:pPr>
      <w:pStyle w:val="Encabezado"/>
      <w:spacing w:after="0" w:line="240" w:lineRule="auto"/>
      <w:rPr>
        <w:rFonts w:ascii="Arial" w:hAnsi="Arial" w:cs="Arial"/>
        <w:bCs/>
        <w:smallCaps/>
        <w:color w:val="000000"/>
        <w:sz w:val="14"/>
        <w:szCs w:val="14"/>
      </w:rPr>
    </w:pPr>
    <w:r w:rsidRPr="005905C0">
      <w:rPr>
        <w:rFonts w:ascii="Arial" w:hAnsi="Arial" w:cs="Arial"/>
        <w:bCs/>
        <w:smallCaps/>
        <w:color w:val="000000"/>
        <w:sz w:val="14"/>
        <w:szCs w:val="14"/>
      </w:rPr>
      <w:t>Complejo Deportivo Las Palmeras Golf</w:t>
    </w:r>
  </w:p>
  <w:p w:rsidR="002B6129" w:rsidRPr="005905C0" w:rsidRDefault="002B6129" w:rsidP="002B6129">
    <w:pPr>
      <w:pStyle w:val="Encabezado"/>
      <w:spacing w:after="0" w:line="240" w:lineRule="auto"/>
      <w:rPr>
        <w:rFonts w:ascii="Arial" w:hAnsi="Arial" w:cs="Arial"/>
        <w:bCs/>
        <w:color w:val="000000"/>
        <w:sz w:val="14"/>
        <w:szCs w:val="14"/>
      </w:rPr>
    </w:pPr>
    <w:r w:rsidRPr="005905C0">
      <w:rPr>
        <w:rFonts w:ascii="Arial" w:hAnsi="Arial" w:cs="Arial"/>
        <w:bCs/>
        <w:color w:val="000000"/>
        <w:sz w:val="14"/>
        <w:szCs w:val="14"/>
      </w:rPr>
      <w:t xml:space="preserve">Avda. Doctor Alfonso </w:t>
    </w:r>
    <w:proofErr w:type="spellStart"/>
    <w:r w:rsidRPr="005905C0">
      <w:rPr>
        <w:rFonts w:ascii="Arial" w:hAnsi="Arial" w:cs="Arial"/>
        <w:bCs/>
        <w:color w:val="000000"/>
        <w:sz w:val="14"/>
        <w:szCs w:val="14"/>
      </w:rPr>
      <w:t>Chiscano</w:t>
    </w:r>
    <w:proofErr w:type="spellEnd"/>
    <w:r w:rsidRPr="005905C0">
      <w:rPr>
        <w:rFonts w:ascii="Arial" w:hAnsi="Arial" w:cs="Arial"/>
        <w:bCs/>
        <w:color w:val="000000"/>
        <w:sz w:val="14"/>
        <w:szCs w:val="14"/>
      </w:rPr>
      <w:t xml:space="preserve"> Díaz, s/n</w:t>
    </w:r>
  </w:p>
  <w:p w:rsidR="002B6129" w:rsidRPr="005905C0" w:rsidRDefault="002B6129" w:rsidP="002B6129">
    <w:pPr>
      <w:pStyle w:val="Encabezado"/>
      <w:spacing w:after="0" w:line="240" w:lineRule="auto"/>
      <w:rPr>
        <w:rFonts w:ascii="Arial" w:hAnsi="Arial" w:cs="Arial"/>
        <w:bCs/>
        <w:color w:val="000000"/>
        <w:sz w:val="14"/>
        <w:szCs w:val="14"/>
      </w:rPr>
    </w:pPr>
    <w:r w:rsidRPr="005905C0">
      <w:rPr>
        <w:rFonts w:ascii="Arial" w:hAnsi="Arial" w:cs="Arial"/>
        <w:bCs/>
        <w:color w:val="000000"/>
        <w:sz w:val="14"/>
        <w:szCs w:val="14"/>
      </w:rPr>
      <w:t>35019 – Las Palmas de Gran Canaria</w:t>
    </w:r>
  </w:p>
  <w:p w:rsidR="002B6129" w:rsidRDefault="002B6129" w:rsidP="002B6129">
    <w:pPr>
      <w:pStyle w:val="Piedepgina"/>
      <w:spacing w:after="0" w:line="240" w:lineRule="auto"/>
    </w:pPr>
    <w:r w:rsidRPr="008C14D6">
      <w:rPr>
        <w:rFonts w:ascii="Arial" w:hAnsi="Arial" w:cs="Arial"/>
        <w:b/>
        <w:color w:val="002060"/>
        <w:sz w:val="14"/>
        <w:szCs w:val="14"/>
      </w:rPr>
      <w:t>www.deporteslaspalmasgc.com</w:t>
    </w:r>
  </w:p>
  <w:p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329" w:rsidRDefault="00345329">
      <w:r>
        <w:separator/>
      </w:r>
    </w:p>
  </w:footnote>
  <w:footnote w:type="continuationSeparator" w:id="0">
    <w:p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C94" w:rsidRDefault="00611C94">
    <w:pPr>
      <w:pStyle w:val="Encabezado"/>
    </w:pPr>
  </w:p>
  <w:p w:rsidR="00611C94" w:rsidRDefault="002B6129" w:rsidP="00FD3124">
    <w:pPr>
      <w:pStyle w:val="Encabezado"/>
      <w:tabs>
        <w:tab w:val="clear" w:pos="4252"/>
        <w:tab w:val="clear" w:pos="8504"/>
        <w:tab w:val="left" w:pos="1485"/>
      </w:tabs>
    </w:pPr>
    <w:r w:rsidRPr="00E24A48">
      <w:rPr>
        <w:noProof/>
        <w:lang w:val="es-ES" w:eastAsia="es-ES"/>
      </w:rPr>
      <w:drawing>
        <wp:inline distT="0" distB="0" distL="0" distR="0">
          <wp:extent cx="3209925" cy="56197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9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1C94">
      <w:tab/>
    </w:r>
  </w:p>
  <w:p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FF76ABE"/>
    <w:multiLevelType w:val="hybridMultilevel"/>
    <w:tmpl w:val="96EA12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4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3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4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6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41"/>
  </w:num>
  <w:num w:numId="2">
    <w:abstractNumId w:val="11"/>
  </w:num>
  <w:num w:numId="3">
    <w:abstractNumId w:val="27"/>
  </w:num>
  <w:num w:numId="4">
    <w:abstractNumId w:val="10"/>
  </w:num>
  <w:num w:numId="5">
    <w:abstractNumId w:val="28"/>
  </w:num>
  <w:num w:numId="6">
    <w:abstractNumId w:val="12"/>
  </w:num>
  <w:num w:numId="7">
    <w:abstractNumId w:val="28"/>
  </w:num>
  <w:num w:numId="8">
    <w:abstractNumId w:val="9"/>
  </w:num>
  <w:num w:numId="9">
    <w:abstractNumId w:val="42"/>
  </w:num>
  <w:num w:numId="10">
    <w:abstractNumId w:val="3"/>
  </w:num>
  <w:num w:numId="11">
    <w:abstractNumId w:val="17"/>
  </w:num>
  <w:num w:numId="12">
    <w:abstractNumId w:val="23"/>
  </w:num>
  <w:num w:numId="13">
    <w:abstractNumId w:val="39"/>
  </w:num>
  <w:num w:numId="14">
    <w:abstractNumId w:val="16"/>
  </w:num>
  <w:num w:numId="15">
    <w:abstractNumId w:val="45"/>
  </w:num>
  <w:num w:numId="16">
    <w:abstractNumId w:val="43"/>
  </w:num>
  <w:num w:numId="17">
    <w:abstractNumId w:val="19"/>
  </w:num>
  <w:num w:numId="18">
    <w:abstractNumId w:val="35"/>
  </w:num>
  <w:num w:numId="19">
    <w:abstractNumId w:val="6"/>
  </w:num>
  <w:num w:numId="20">
    <w:abstractNumId w:val="13"/>
  </w:num>
  <w:num w:numId="21">
    <w:abstractNumId w:val="29"/>
  </w:num>
  <w:num w:numId="22">
    <w:abstractNumId w:val="46"/>
  </w:num>
  <w:num w:numId="23">
    <w:abstractNumId w:val="33"/>
  </w:num>
  <w:num w:numId="24">
    <w:abstractNumId w:val="8"/>
  </w:num>
  <w:num w:numId="25">
    <w:abstractNumId w:val="32"/>
  </w:num>
  <w:num w:numId="26">
    <w:abstractNumId w:val="36"/>
  </w:num>
  <w:num w:numId="27">
    <w:abstractNumId w:val="34"/>
  </w:num>
  <w:num w:numId="28">
    <w:abstractNumId w:val="7"/>
  </w:num>
  <w:num w:numId="29">
    <w:abstractNumId w:val="18"/>
  </w:num>
  <w:num w:numId="30">
    <w:abstractNumId w:val="40"/>
  </w:num>
  <w:num w:numId="31">
    <w:abstractNumId w:val="24"/>
  </w:num>
  <w:num w:numId="32">
    <w:abstractNumId w:val="38"/>
  </w:num>
  <w:num w:numId="33">
    <w:abstractNumId w:val="20"/>
  </w:num>
  <w:num w:numId="34">
    <w:abstractNumId w:val="4"/>
  </w:num>
  <w:num w:numId="35">
    <w:abstractNumId w:val="21"/>
  </w:num>
  <w:num w:numId="36">
    <w:abstractNumId w:val="15"/>
  </w:num>
  <w:num w:numId="37">
    <w:abstractNumId w:val="5"/>
  </w:num>
  <w:num w:numId="38">
    <w:abstractNumId w:val="44"/>
  </w:num>
  <w:num w:numId="39">
    <w:abstractNumId w:val="22"/>
  </w:num>
  <w:num w:numId="40">
    <w:abstractNumId w:val="25"/>
  </w:num>
  <w:num w:numId="41">
    <w:abstractNumId w:val="30"/>
  </w:num>
  <w:num w:numId="42">
    <w:abstractNumId w:val="14"/>
  </w:num>
  <w:num w:numId="43">
    <w:abstractNumId w:val="37"/>
  </w:num>
  <w:num w:numId="44">
    <w:abstractNumId w:val="26"/>
  </w:num>
  <w:num w:numId="45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B6129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1B20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B1CAD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695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42B52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67759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customStyle="1" w:styleId="markedcontent">
    <w:name w:val="markedcontent"/>
    <w:basedOn w:val="Fuentedeprrafopredeter"/>
    <w:rsid w:val="006B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91139-23F2-4A6E-BF79-64BF6E0A8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jarodrig</cp:lastModifiedBy>
  <cp:revision>2</cp:revision>
  <cp:lastPrinted>2020-07-02T07:21:00Z</cp:lastPrinted>
  <dcterms:created xsi:type="dcterms:W3CDTF">2023-12-01T16:17:00Z</dcterms:created>
  <dcterms:modified xsi:type="dcterms:W3CDTF">2023-12-01T16:17:00Z</dcterms:modified>
</cp:coreProperties>
</file>